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31A7C" w:rsidRPr="00C31A7C" w:rsidRDefault="00976AD2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Тридцать </w:t>
      </w:r>
      <w:r w:rsidR="00AF0310">
        <w:rPr>
          <w:rFonts w:ascii="Times New Roman" w:eastAsiaTheme="minorEastAsia" w:hAnsi="Times New Roman"/>
          <w:sz w:val="28"/>
          <w:szCs w:val="28"/>
          <w:lang w:eastAsia="ru-RU"/>
        </w:rPr>
        <w:t xml:space="preserve">восьмой </w:t>
      </w:r>
      <w:r w:rsidR="00C31A7C" w:rsidRPr="00C31A7C">
        <w:rPr>
          <w:rFonts w:ascii="Times New Roman" w:eastAsiaTheme="minorEastAsia" w:hAnsi="Times New Roman"/>
          <w:sz w:val="28"/>
          <w:szCs w:val="28"/>
          <w:lang w:eastAsia="ru-RU"/>
        </w:rPr>
        <w:t>сессии</w:t>
      </w:r>
    </w:p>
    <w:p w:rsidR="00C31A7C" w:rsidRPr="00C31A7C" w:rsidRDefault="00C31A7C" w:rsidP="00E72EE2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от </w:t>
      </w:r>
      <w:r w:rsidR="00241B9F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3242B8">
        <w:rPr>
          <w:rFonts w:ascii="Times New Roman" w:eastAsiaTheme="minorEastAsia" w:hAnsi="Times New Roman"/>
          <w:sz w:val="28"/>
          <w:szCs w:val="28"/>
          <w:lang w:eastAsia="ru-RU"/>
        </w:rPr>
        <w:t>19.02.</w:t>
      </w:r>
      <w:proofErr w:type="gramEnd"/>
      <w:r w:rsidR="00976AD2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1A3BC3">
        <w:rPr>
          <w:rFonts w:ascii="Times New Roman" w:hAnsi="Times New Roman"/>
          <w:sz w:val="28"/>
          <w:szCs w:val="28"/>
          <w:lang w:eastAsia="ru-RU"/>
        </w:rPr>
        <w:t>202</w:t>
      </w:r>
      <w:r w:rsidR="00AF0310">
        <w:rPr>
          <w:rFonts w:ascii="Times New Roman" w:hAnsi="Times New Roman"/>
          <w:sz w:val="28"/>
          <w:szCs w:val="28"/>
          <w:lang w:eastAsia="ru-RU"/>
        </w:rPr>
        <w:t>5</w:t>
      </w:r>
      <w:r w:rsidR="001A3BC3" w:rsidRPr="007E7895">
        <w:rPr>
          <w:rFonts w:ascii="Times New Roman" w:hAnsi="Times New Roman"/>
          <w:sz w:val="28"/>
          <w:szCs w:val="28"/>
          <w:lang w:eastAsia="ru-RU"/>
        </w:rPr>
        <w:t xml:space="preserve"> г.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д. Старощербаково                                     № </w:t>
      </w:r>
      <w:r w:rsidR="003242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C31A7C" w:rsidRDefault="00C31A7C" w:rsidP="00E72EE2">
      <w:pPr>
        <w:tabs>
          <w:tab w:val="left" w:pos="142"/>
        </w:tabs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38AB" w:rsidRDefault="00805926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723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мероприятиях по </w:t>
      </w:r>
      <w:r w:rsidRPr="00805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</w:t>
      </w:r>
      <w:r w:rsidR="007238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11845" w:rsidRPr="008A2412" w:rsidRDefault="00511845" w:rsidP="00E72EE2">
      <w:pPr>
        <w:spacing w:after="0" w:line="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8A2412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Заслушав  информацию </w:t>
      </w:r>
      <w:r w:rsid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23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мероприятиях по 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</w:t>
      </w:r>
      <w:r w:rsidR="00723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работе МКУ ЕДДС Барабинского района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Щербаковского сельсовета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 Новосибирской области</w:t>
      </w:r>
    </w:p>
    <w:p w:rsidR="00C31A7C" w:rsidRPr="008A2412" w:rsidRDefault="00C31A7C" w:rsidP="00E72EE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C31A7C" w:rsidRPr="008A2412" w:rsidRDefault="00C31A7C" w:rsidP="00E72EE2">
      <w:pPr>
        <w:spacing w:after="0" w:line="0" w:lineRule="atLeast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A2412" w:rsidRPr="008A2412" w:rsidRDefault="008A2412" w:rsidP="00E72EE2">
      <w:pPr>
        <w:spacing w:after="0" w:line="0" w:lineRule="atLeast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1A7C" w:rsidRPr="008A2412" w:rsidRDefault="00C31A7C" w:rsidP="00E72EE2">
      <w:pPr>
        <w:numPr>
          <w:ilvl w:val="0"/>
          <w:numId w:val="1"/>
        </w:numPr>
        <w:tabs>
          <w:tab w:val="clear" w:pos="1275"/>
          <w:tab w:val="left" w:pos="142"/>
          <w:tab w:val="num" w:pos="426"/>
        </w:tabs>
        <w:spacing w:after="0" w:line="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инять  к сведению  информацию о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мероприятиях по </w:t>
      </w:r>
      <w:r w:rsidR="007238AB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1A7C" w:rsidRPr="00C31A7C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2412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38AB" w:rsidRDefault="007238AB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8AB" w:rsidRDefault="007238AB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AD2" w:rsidRDefault="00976AD2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AD2" w:rsidRDefault="00976AD2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E72EE2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31A7C" w:rsidRDefault="00C31A7C" w:rsidP="00E72EE2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Щербаковского сельсовета</w:t>
      </w:r>
    </w:p>
    <w:p w:rsidR="00C31A7C" w:rsidRPr="00C31A7C" w:rsidRDefault="00C31A7C" w:rsidP="00E72EE2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Н. Н. Роор</w:t>
      </w:r>
    </w:p>
    <w:p w:rsidR="00B76772" w:rsidRDefault="00C31A7C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C31A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7238AB" w:rsidRDefault="007238AB" w:rsidP="00E72EE2">
      <w:pPr>
        <w:spacing w:after="0"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CE3AB9" w:rsidRDefault="00CE3AB9" w:rsidP="00E72EE2">
      <w:pPr>
        <w:shd w:val="clear" w:color="auto" w:fill="FFFFFF"/>
        <w:spacing w:after="0" w:line="0" w:lineRule="atLeast"/>
        <w:ind w:firstLine="567"/>
        <w:jc w:val="center"/>
        <w:rPr>
          <w:b/>
          <w:sz w:val="28"/>
          <w:szCs w:val="28"/>
        </w:rPr>
      </w:pPr>
    </w:p>
    <w:p w:rsidR="00CE3AB9" w:rsidRDefault="00CE3AB9" w:rsidP="00E72EE2">
      <w:pPr>
        <w:shd w:val="clear" w:color="auto" w:fill="FFFFFF"/>
        <w:spacing w:after="0" w:line="0" w:lineRule="atLeast"/>
        <w:ind w:firstLine="567"/>
        <w:jc w:val="center"/>
        <w:rPr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AF0310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AF0310" w:rsidRDefault="00AF0310" w:rsidP="00AF0310">
      <w:pPr>
        <w:shd w:val="clear" w:color="auto" w:fill="FFFFFF"/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E72EE2" w:rsidRDefault="00E72EE2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1845" w:rsidRDefault="00511845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AB" w:rsidRPr="00CE3AB9" w:rsidRDefault="007238AB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B9">
        <w:rPr>
          <w:rFonts w:ascii="Times New Roman" w:hAnsi="Times New Roman" w:cs="Times New Roman"/>
          <w:b/>
          <w:sz w:val="28"/>
          <w:szCs w:val="28"/>
        </w:rPr>
        <w:lastRenderedPageBreak/>
        <w:t>ДОКЛАД</w:t>
      </w:r>
    </w:p>
    <w:p w:rsidR="007238AB" w:rsidRDefault="007238AB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AB9">
        <w:rPr>
          <w:rFonts w:ascii="Times New Roman" w:hAnsi="Times New Roman" w:cs="Times New Roman"/>
          <w:b/>
          <w:sz w:val="28"/>
          <w:szCs w:val="28"/>
        </w:rPr>
        <w:t xml:space="preserve">О мероприятиях по пожарной безопасности на территории Щербаковского сельсовета  Барабинского района Новосибирской области  </w:t>
      </w:r>
    </w:p>
    <w:p w:rsidR="00511845" w:rsidRPr="00CE3AB9" w:rsidRDefault="00511845" w:rsidP="00E72EE2">
      <w:pPr>
        <w:shd w:val="clear" w:color="auto" w:fill="FFFFFF"/>
        <w:spacing w:after="0" w:line="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8AB" w:rsidRPr="009027A1" w:rsidRDefault="007238AB" w:rsidP="00E72EE2">
      <w:pPr>
        <w:pStyle w:val="1"/>
        <w:pBdr>
          <w:bottom w:val="dotted" w:sz="6" w:space="9" w:color="000000"/>
        </w:pBdr>
        <w:shd w:val="clear" w:color="auto" w:fill="FFFFFF"/>
        <w:spacing w:before="0" w:after="0" w:line="0" w:lineRule="atLeast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 Реализация мероприятий по пожарной безопасности на территории </w:t>
      </w:r>
      <w:r w:rsidRPr="005423E4">
        <w:rPr>
          <w:rFonts w:ascii="Times New Roman" w:hAnsi="Times New Roman" w:cs="Times New Roman"/>
          <w:b w:val="0"/>
          <w:sz w:val="28"/>
          <w:szCs w:val="28"/>
        </w:rPr>
        <w:t>Щербаковского сельсовета</w:t>
      </w:r>
      <w:r>
        <w:rPr>
          <w:sz w:val="28"/>
          <w:szCs w:val="28"/>
        </w:rPr>
        <w:t xml:space="preserve"> </w:t>
      </w:r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Барабинского района осуществляется в рамках действующего законодательства, как </w:t>
      </w:r>
      <w:proofErr w:type="gramStart"/>
      <w:r w:rsidRPr="00A041C9">
        <w:rPr>
          <w:rFonts w:ascii="Times New Roman" w:hAnsi="Times New Roman" w:cs="Times New Roman"/>
          <w:b w:val="0"/>
          <w:sz w:val="28"/>
          <w:szCs w:val="28"/>
        </w:rPr>
        <w:t>федерального</w:t>
      </w:r>
      <w:proofErr w:type="gramEnd"/>
      <w:r w:rsidRPr="00A041C9">
        <w:rPr>
          <w:rFonts w:ascii="Times New Roman" w:hAnsi="Times New Roman" w:cs="Times New Roman"/>
          <w:b w:val="0"/>
          <w:sz w:val="28"/>
          <w:szCs w:val="28"/>
        </w:rPr>
        <w:t xml:space="preserve"> так и регионального:</w:t>
      </w:r>
      <w:r w:rsidRPr="00A041C9">
        <w:rPr>
          <w:rFonts w:ascii="Times New Roman" w:hAnsi="Times New Roman" w:cs="Times New Roman"/>
          <w:b w:val="0"/>
          <w:color w:val="000000"/>
          <w:kern w:val="36"/>
          <w:sz w:val="28"/>
          <w:szCs w:val="28"/>
        </w:rPr>
        <w:t xml:space="preserve"> Федеральный закон "О пожарной безопасности" от 21.12.1994 </w:t>
      </w:r>
      <w:r w:rsidR="00901C62">
        <w:rPr>
          <w:rFonts w:ascii="Times New Roman" w:hAnsi="Times New Roman" w:cs="Times New Roman"/>
          <w:b w:val="0"/>
          <w:kern w:val="36"/>
          <w:sz w:val="28"/>
          <w:szCs w:val="28"/>
        </w:rPr>
        <w:t>№</w:t>
      </w:r>
      <w:r w:rsidRPr="00A041C9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69-ФЗ (последняя редакция),</w:t>
      </w:r>
      <w:r w:rsidRPr="00A041C9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Закон Новосибирской области «О противопожарной службе Новосибирской области и обеспечении пожарной безопасности в Новосибирской области»</w:t>
      </w:r>
      <w:r w:rsidRPr="00A041C9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Pr="00511845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от 14.05.2005 </w:t>
      </w:r>
      <w:r w:rsidR="00901C62" w:rsidRPr="00511845">
        <w:rPr>
          <w:rFonts w:ascii="Times New Roman" w:hAnsi="Times New Roman" w:cs="Times New Roman"/>
          <w:b w:val="0"/>
          <w:kern w:val="36"/>
          <w:sz w:val="28"/>
          <w:szCs w:val="28"/>
        </w:rPr>
        <w:t>№</w:t>
      </w:r>
      <w:r w:rsidRPr="00511845">
        <w:rPr>
          <w:rFonts w:ascii="Times New Roman" w:hAnsi="Times New Roman" w:cs="Times New Roman"/>
          <w:b w:val="0"/>
          <w:kern w:val="36"/>
          <w:sz w:val="28"/>
          <w:szCs w:val="28"/>
        </w:rPr>
        <w:t xml:space="preserve"> 294-ОЗ</w:t>
      </w:r>
      <w:r w:rsidRPr="00A041C9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Pr="00A041C9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от 29 ноября 2022 года </w:t>
      </w:r>
      <w:r w:rsidR="00901C62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№</w:t>
      </w:r>
      <w:r w:rsidRPr="00A041C9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266-ОЗ</w:t>
      </w:r>
    </w:p>
    <w:p w:rsidR="007238AB" w:rsidRPr="00901C62" w:rsidRDefault="007238AB" w:rsidP="00E72EE2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1C62">
        <w:rPr>
          <w:rFonts w:ascii="Times New Roman" w:hAnsi="Times New Roman" w:cs="Times New Roman"/>
          <w:sz w:val="28"/>
          <w:szCs w:val="28"/>
        </w:rPr>
        <w:t>Пожарную безопасность на территории Барабинского района обеспечивают:</w:t>
      </w:r>
    </w:p>
    <w:p w:rsidR="007238AB" w:rsidRDefault="007238AB" w:rsidP="00E72EE2">
      <w:pPr>
        <w:pStyle w:val="a3"/>
        <w:widowControl/>
        <w:numPr>
          <w:ilvl w:val="0"/>
          <w:numId w:val="2"/>
        </w:numPr>
        <w:autoSpaceDE/>
        <w:autoSpaceDN/>
        <w:adjustRightInd/>
        <w:spacing w:after="0" w:line="0" w:lineRule="atLeast"/>
        <w:ind w:left="0" w:firstLine="567"/>
        <w:jc w:val="both"/>
        <w:rPr>
          <w:sz w:val="28"/>
          <w:szCs w:val="28"/>
        </w:rPr>
      </w:pPr>
      <w:r w:rsidRPr="009027A1">
        <w:rPr>
          <w:b/>
          <w:i/>
          <w:sz w:val="28"/>
          <w:szCs w:val="28"/>
          <w:u w:val="single"/>
        </w:rPr>
        <w:t>Федеральная противопожарная служба</w:t>
      </w:r>
      <w:r w:rsidRPr="009027A1">
        <w:rPr>
          <w:sz w:val="28"/>
          <w:szCs w:val="28"/>
        </w:rPr>
        <w:t xml:space="preserve">: </w:t>
      </w:r>
      <w:r w:rsidRPr="009027A1">
        <w:rPr>
          <w:b/>
          <w:sz w:val="28"/>
          <w:szCs w:val="28"/>
        </w:rPr>
        <w:t xml:space="preserve">ПСЧ-51 ПСО-4 ФПС ГПС МЧС России по Новосибирской области. </w:t>
      </w:r>
      <w:r w:rsidRPr="009027A1">
        <w:rPr>
          <w:sz w:val="28"/>
          <w:szCs w:val="28"/>
        </w:rPr>
        <w:t>Служба осуществляет противопожарное прикрытие населённых пунктов района и тушит все виды бытовых и производственных пожаров. Состав сил и средств службы: 3 пожарных автомобиля АЦ-40 (на базе УРАЛ и КАМАЗ)</w:t>
      </w:r>
      <w:r>
        <w:rPr>
          <w:sz w:val="28"/>
          <w:szCs w:val="28"/>
        </w:rPr>
        <w:t xml:space="preserve">, штатная численность </w:t>
      </w:r>
      <w:proofErr w:type="gramStart"/>
      <w:r w:rsidRPr="009027A1">
        <w:rPr>
          <w:sz w:val="28"/>
          <w:szCs w:val="28"/>
        </w:rPr>
        <w:t>45  пожарных</w:t>
      </w:r>
      <w:proofErr w:type="gramEnd"/>
      <w:r w:rsidRPr="009027A1">
        <w:rPr>
          <w:sz w:val="28"/>
          <w:szCs w:val="28"/>
        </w:rPr>
        <w:t xml:space="preserve"> спасателей</w:t>
      </w:r>
      <w:r>
        <w:rPr>
          <w:sz w:val="28"/>
          <w:szCs w:val="28"/>
        </w:rPr>
        <w:t>.</w:t>
      </w:r>
    </w:p>
    <w:p w:rsidR="007238AB" w:rsidRPr="009027A1" w:rsidRDefault="007238AB" w:rsidP="00E72EE2">
      <w:pPr>
        <w:pStyle w:val="a3"/>
        <w:widowControl/>
        <w:numPr>
          <w:ilvl w:val="0"/>
          <w:numId w:val="2"/>
        </w:numPr>
        <w:autoSpaceDE/>
        <w:autoSpaceDN/>
        <w:adjustRightInd/>
        <w:spacing w:after="0" w:line="0" w:lineRule="atLeast"/>
        <w:ind w:left="0" w:firstLine="567"/>
        <w:jc w:val="both"/>
        <w:rPr>
          <w:sz w:val="28"/>
          <w:szCs w:val="28"/>
        </w:rPr>
      </w:pPr>
      <w:r w:rsidRPr="009027A1">
        <w:rPr>
          <w:sz w:val="28"/>
          <w:szCs w:val="28"/>
        </w:rPr>
        <w:t xml:space="preserve"> </w:t>
      </w:r>
      <w:r w:rsidRPr="009027A1">
        <w:rPr>
          <w:b/>
          <w:i/>
          <w:sz w:val="28"/>
          <w:szCs w:val="28"/>
          <w:u w:val="single"/>
        </w:rPr>
        <w:t>Региональная противопожарная служба</w:t>
      </w:r>
      <w:r w:rsidRPr="009027A1">
        <w:rPr>
          <w:sz w:val="28"/>
          <w:szCs w:val="28"/>
        </w:rPr>
        <w:t xml:space="preserve">: </w:t>
      </w:r>
      <w:r w:rsidRPr="009027A1">
        <w:rPr>
          <w:b/>
          <w:sz w:val="28"/>
          <w:szCs w:val="28"/>
        </w:rPr>
        <w:t>пожарные посты в с.Зюзя</w:t>
      </w:r>
      <w:r w:rsidRPr="009027A1">
        <w:rPr>
          <w:sz w:val="28"/>
          <w:szCs w:val="28"/>
        </w:rPr>
        <w:t xml:space="preserve"> (открыт в январе 2020 года в новом здании модульного типа за счёт средств регионального бюджета + софинансирование из районного бюджета), </w:t>
      </w:r>
      <w:r w:rsidRPr="009027A1">
        <w:rPr>
          <w:b/>
          <w:sz w:val="28"/>
          <w:szCs w:val="28"/>
        </w:rPr>
        <w:t xml:space="preserve">в </w:t>
      </w:r>
      <w:proofErr w:type="spellStart"/>
      <w:r w:rsidRPr="009027A1">
        <w:rPr>
          <w:b/>
          <w:sz w:val="28"/>
          <w:szCs w:val="28"/>
        </w:rPr>
        <w:t>с.Таскаево</w:t>
      </w:r>
      <w:proofErr w:type="spellEnd"/>
      <w:r w:rsidRPr="009027A1">
        <w:rPr>
          <w:b/>
          <w:sz w:val="28"/>
          <w:szCs w:val="28"/>
        </w:rPr>
        <w:t xml:space="preserve"> </w:t>
      </w:r>
      <w:r w:rsidRPr="009027A1">
        <w:rPr>
          <w:sz w:val="28"/>
          <w:szCs w:val="28"/>
        </w:rPr>
        <w:t xml:space="preserve">(открыт </w:t>
      </w:r>
      <w:proofErr w:type="gramStart"/>
      <w:r w:rsidRPr="009027A1">
        <w:rPr>
          <w:sz w:val="28"/>
          <w:szCs w:val="28"/>
        </w:rPr>
        <w:t>в весной 2019</w:t>
      </w:r>
      <w:proofErr w:type="gramEnd"/>
      <w:r w:rsidRPr="009027A1">
        <w:rPr>
          <w:sz w:val="28"/>
          <w:szCs w:val="28"/>
        </w:rPr>
        <w:t xml:space="preserve"> года в новом здании модульного типа за счёт средств районного бюджета), </w:t>
      </w:r>
      <w:r w:rsidRPr="009027A1">
        <w:rPr>
          <w:b/>
          <w:sz w:val="28"/>
          <w:szCs w:val="28"/>
        </w:rPr>
        <w:t xml:space="preserve">в </w:t>
      </w:r>
      <w:proofErr w:type="spellStart"/>
      <w:r w:rsidRPr="009027A1">
        <w:rPr>
          <w:b/>
          <w:sz w:val="28"/>
          <w:szCs w:val="28"/>
        </w:rPr>
        <w:t>с.Новочаново</w:t>
      </w:r>
      <w:proofErr w:type="spellEnd"/>
      <w:r w:rsidRPr="009027A1">
        <w:rPr>
          <w:sz w:val="28"/>
          <w:szCs w:val="28"/>
        </w:rPr>
        <w:t xml:space="preserve"> (открыт в 2016 году в новом здании модульного типа за счёт средств районного бюджета). Средняя себестоимость модульного здания (пожарного депо) – 7,5 млн. рублей. Все пожарные посты оснащены новыми пожарными автомобилями марки АЦ-40 на базе УРАЛ + штат каждого поста: 1 начальник поста</w:t>
      </w:r>
      <w:r>
        <w:rPr>
          <w:sz w:val="28"/>
          <w:szCs w:val="28"/>
        </w:rPr>
        <w:t>,</w:t>
      </w:r>
      <w:r w:rsidRPr="009027A1">
        <w:rPr>
          <w:sz w:val="28"/>
          <w:szCs w:val="28"/>
        </w:rPr>
        <w:t xml:space="preserve">  5 пожарных спасателей</w:t>
      </w:r>
      <w:r>
        <w:rPr>
          <w:sz w:val="28"/>
          <w:szCs w:val="28"/>
        </w:rPr>
        <w:t>.</w:t>
      </w:r>
      <w:r w:rsidRPr="009027A1">
        <w:rPr>
          <w:sz w:val="28"/>
          <w:szCs w:val="28"/>
        </w:rPr>
        <w:t xml:space="preserve"> Пожарные автомобили, имущество поста, спецодежда пожарных спасателей + заработная плата + оплата коммунальных платежей – за счёт областного бюджета.  </w:t>
      </w:r>
    </w:p>
    <w:p w:rsidR="007238AB" w:rsidRDefault="007238AB" w:rsidP="00E72EE2">
      <w:pPr>
        <w:pStyle w:val="a3"/>
        <w:widowControl/>
        <w:numPr>
          <w:ilvl w:val="0"/>
          <w:numId w:val="2"/>
        </w:numPr>
        <w:autoSpaceDE/>
        <w:autoSpaceDN/>
        <w:adjustRightInd/>
        <w:spacing w:after="0" w:line="0" w:lineRule="atLeast"/>
        <w:ind w:left="0" w:firstLine="567"/>
        <w:jc w:val="both"/>
        <w:rPr>
          <w:sz w:val="28"/>
          <w:szCs w:val="28"/>
        </w:rPr>
      </w:pPr>
      <w:r w:rsidRPr="002106C9">
        <w:rPr>
          <w:b/>
          <w:i/>
          <w:sz w:val="28"/>
          <w:szCs w:val="28"/>
          <w:u w:val="single"/>
        </w:rPr>
        <w:t>Муниципальная противопожарная служба:</w:t>
      </w:r>
      <w:r w:rsidRPr="002106C9">
        <w:rPr>
          <w:b/>
          <w:sz w:val="28"/>
          <w:szCs w:val="28"/>
        </w:rPr>
        <w:t xml:space="preserve"> состоит из 11-ти добровольных пожарных дружин (далее – ДПД) на базе каждо</w:t>
      </w:r>
      <w:r w:rsidR="00AF0310">
        <w:rPr>
          <w:b/>
          <w:sz w:val="28"/>
          <w:szCs w:val="28"/>
        </w:rPr>
        <w:t>го</w:t>
      </w:r>
      <w:r w:rsidRPr="002106C9">
        <w:rPr>
          <w:b/>
          <w:sz w:val="28"/>
          <w:szCs w:val="28"/>
        </w:rPr>
        <w:t xml:space="preserve"> сельсовета Барабинского района. </w:t>
      </w:r>
      <w:r w:rsidRPr="002106C9">
        <w:rPr>
          <w:sz w:val="28"/>
          <w:szCs w:val="28"/>
        </w:rPr>
        <w:t>Созданы и функционируют постановлениями Глав сельских поселений (в сфере ведения) общей численностью от 6-ти до 16-ти добровольцев в зависимости от численности населённых пунктов и размеров площади сельсоветов. ДПД оснащены специальной противопожарной техникой и имуществом (из финансовых возможностей муниципальных бюджетов)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На территории Щербаковского сельсовета созданы условия по обеспечению первичных мер ПБ в границах населенных пунктов с целью возникновения и распространения природных пожаров: создана ДПД , в состав которой  входит 11 человек (д. Старощербаково – 3 чел., с. Новоульяновское – 2 чел., д. Новогутово – 3 чел., ст. Труновское – 2 чел., п. Горка – 1 чел), создана патрульно-маневренная группа в количестве 4 человек, на балансе администрации имеется пожарный автомобиль ЗИЛ – 130, </w:t>
      </w:r>
      <w:r w:rsidR="00511845">
        <w:rPr>
          <w:rFonts w:ascii="Times New Roman" w:hAnsi="Times New Roman" w:cs="Times New Roman"/>
          <w:sz w:val="28"/>
          <w:szCs w:val="28"/>
        </w:rPr>
        <w:t xml:space="preserve">УАЗ, </w:t>
      </w:r>
      <w:r w:rsidRPr="00BC7855">
        <w:rPr>
          <w:rFonts w:ascii="Times New Roman" w:hAnsi="Times New Roman" w:cs="Times New Roman"/>
          <w:sz w:val="28"/>
          <w:szCs w:val="28"/>
        </w:rPr>
        <w:t xml:space="preserve">5 лесных </w:t>
      </w:r>
      <w:r w:rsidRPr="00BC7855">
        <w:rPr>
          <w:rFonts w:ascii="Times New Roman" w:hAnsi="Times New Roman" w:cs="Times New Roman"/>
          <w:sz w:val="28"/>
          <w:szCs w:val="28"/>
        </w:rPr>
        <w:lastRenderedPageBreak/>
        <w:t xml:space="preserve">ранцевых огнетушителей, </w:t>
      </w:r>
      <w:r w:rsidR="00511845">
        <w:rPr>
          <w:rFonts w:ascii="Times New Roman" w:hAnsi="Times New Roman" w:cs="Times New Roman"/>
          <w:sz w:val="28"/>
          <w:szCs w:val="28"/>
        </w:rPr>
        <w:t>5</w:t>
      </w:r>
      <w:r w:rsidRPr="00BC7855">
        <w:rPr>
          <w:rFonts w:ascii="Times New Roman" w:hAnsi="Times New Roman" w:cs="Times New Roman"/>
          <w:sz w:val="28"/>
          <w:szCs w:val="28"/>
        </w:rPr>
        <w:t xml:space="preserve"> воздуходув</w:t>
      </w:r>
      <w:r w:rsidR="00511845">
        <w:rPr>
          <w:rFonts w:ascii="Times New Roman" w:hAnsi="Times New Roman" w:cs="Times New Roman"/>
          <w:sz w:val="28"/>
          <w:szCs w:val="28"/>
        </w:rPr>
        <w:t>ов</w:t>
      </w:r>
      <w:r w:rsidRPr="00BC7855">
        <w:rPr>
          <w:rFonts w:ascii="Times New Roman" w:hAnsi="Times New Roman" w:cs="Times New Roman"/>
          <w:sz w:val="28"/>
          <w:szCs w:val="28"/>
        </w:rPr>
        <w:t xml:space="preserve">. На балансе ЖКХ имеется  трактор МТЗ-82(бульдозер),  во всех  населенных пунктах Щербаковского сельсовета имеются водозаборные скважины для забора в любое время года  в целях пожаротушения. Население сельсовета 2 раза в год информируется о мерах пожарной безопасности посредством 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подворовых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 xml:space="preserve"> обходов специалистами администрации Щербаковского сельсовета с росписью в журналах по противопожарной безопасности. Также ежегодно проводятся сходы граждан в каждом населенном пункте по информированию населения о мерах пожарной безопасности, по своевременной уборке придомовых территорий от мусора и сухой травы, об административной ответственности. В 202</w:t>
      </w:r>
      <w:r w:rsidR="00AF0310">
        <w:rPr>
          <w:rFonts w:ascii="Times New Roman" w:hAnsi="Times New Roman" w:cs="Times New Roman"/>
          <w:sz w:val="28"/>
          <w:szCs w:val="28"/>
        </w:rPr>
        <w:t>4</w:t>
      </w:r>
      <w:r w:rsidRPr="00BC7855">
        <w:rPr>
          <w:rFonts w:ascii="Times New Roman" w:hAnsi="Times New Roman" w:cs="Times New Roman"/>
          <w:sz w:val="28"/>
          <w:szCs w:val="28"/>
        </w:rPr>
        <w:t xml:space="preserve"> году проведены  сходы граждан в каждом населенном пункте</w:t>
      </w:r>
      <w:r w:rsidR="00511845">
        <w:rPr>
          <w:rFonts w:ascii="Times New Roman" w:hAnsi="Times New Roman" w:cs="Times New Roman"/>
          <w:sz w:val="28"/>
          <w:szCs w:val="28"/>
        </w:rPr>
        <w:t>.</w:t>
      </w:r>
      <w:r w:rsidRPr="00BC7855">
        <w:rPr>
          <w:rFonts w:ascii="Times New Roman" w:hAnsi="Times New Roman" w:cs="Times New Roman"/>
          <w:sz w:val="28"/>
          <w:szCs w:val="28"/>
        </w:rPr>
        <w:t xml:space="preserve"> На весну 202</w:t>
      </w:r>
      <w:r w:rsidR="00AF0310">
        <w:rPr>
          <w:rFonts w:ascii="Times New Roman" w:hAnsi="Times New Roman" w:cs="Times New Roman"/>
          <w:sz w:val="28"/>
          <w:szCs w:val="28"/>
        </w:rPr>
        <w:t>5</w:t>
      </w:r>
      <w:r w:rsidRPr="00BC7855">
        <w:rPr>
          <w:rFonts w:ascii="Times New Roman" w:hAnsi="Times New Roman" w:cs="Times New Roman"/>
          <w:sz w:val="28"/>
          <w:szCs w:val="28"/>
        </w:rPr>
        <w:t xml:space="preserve"> также запланированы сходы граждан</w:t>
      </w:r>
      <w:r w:rsidR="00AF0310">
        <w:rPr>
          <w:rFonts w:ascii="Times New Roman" w:hAnsi="Times New Roman" w:cs="Times New Roman"/>
          <w:sz w:val="28"/>
          <w:szCs w:val="28"/>
        </w:rPr>
        <w:t xml:space="preserve"> в апреле</w:t>
      </w:r>
      <w:r w:rsidRPr="00BC7855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В </w:t>
      </w:r>
      <w:r w:rsidR="00AF0310">
        <w:rPr>
          <w:rFonts w:ascii="Times New Roman" w:hAnsi="Times New Roman" w:cs="Times New Roman"/>
          <w:sz w:val="28"/>
          <w:szCs w:val="28"/>
        </w:rPr>
        <w:t>окт</w:t>
      </w:r>
      <w:r w:rsidRPr="00BC7855">
        <w:rPr>
          <w:rFonts w:ascii="Times New Roman" w:hAnsi="Times New Roman" w:cs="Times New Roman"/>
          <w:sz w:val="28"/>
          <w:szCs w:val="28"/>
        </w:rPr>
        <w:t>ябре 202</w:t>
      </w:r>
      <w:r w:rsidR="00AF0310">
        <w:rPr>
          <w:rFonts w:ascii="Times New Roman" w:hAnsi="Times New Roman" w:cs="Times New Roman"/>
          <w:sz w:val="28"/>
          <w:szCs w:val="28"/>
        </w:rPr>
        <w:t>4</w:t>
      </w:r>
      <w:r w:rsidRPr="00BC7855">
        <w:rPr>
          <w:rFonts w:ascii="Times New Roman" w:hAnsi="Times New Roman" w:cs="Times New Roman"/>
          <w:sz w:val="28"/>
          <w:szCs w:val="28"/>
        </w:rPr>
        <w:t xml:space="preserve"> года обновлены минерализованные полосы вокруг населенных пунктов Щербаковского сельсовета: п. Горка, д. Новогутово, ст. Труновское</w:t>
      </w:r>
      <w:r w:rsidR="00AF0310">
        <w:rPr>
          <w:rFonts w:ascii="Times New Roman" w:hAnsi="Times New Roman" w:cs="Times New Roman"/>
          <w:sz w:val="28"/>
          <w:szCs w:val="28"/>
        </w:rPr>
        <w:t>, с. Новоульяновское</w:t>
      </w:r>
      <w:r w:rsidRPr="00BC7855">
        <w:rPr>
          <w:rFonts w:ascii="Times New Roman" w:hAnsi="Times New Roman" w:cs="Times New Roman"/>
          <w:sz w:val="28"/>
          <w:szCs w:val="28"/>
        </w:rPr>
        <w:t xml:space="preserve">.  Было истрачено  </w:t>
      </w:r>
      <w:r w:rsidR="00AF0310">
        <w:rPr>
          <w:rFonts w:ascii="Times New Roman" w:hAnsi="Times New Roman" w:cs="Times New Roman"/>
          <w:sz w:val="28"/>
          <w:szCs w:val="28"/>
        </w:rPr>
        <w:t>6</w:t>
      </w:r>
      <w:r w:rsidR="00511845">
        <w:rPr>
          <w:rFonts w:ascii="Times New Roman" w:hAnsi="Times New Roman" w:cs="Times New Roman"/>
          <w:sz w:val="28"/>
          <w:szCs w:val="28"/>
        </w:rPr>
        <w:t>5</w:t>
      </w:r>
      <w:r w:rsidRPr="00BC7855">
        <w:rPr>
          <w:rFonts w:ascii="Times New Roman" w:hAnsi="Times New Roman" w:cs="Times New Roman"/>
          <w:sz w:val="28"/>
          <w:szCs w:val="28"/>
        </w:rPr>
        <w:t> </w:t>
      </w:r>
      <w:r w:rsidR="00511845">
        <w:rPr>
          <w:rFonts w:ascii="Times New Roman" w:hAnsi="Times New Roman" w:cs="Times New Roman"/>
          <w:sz w:val="28"/>
          <w:szCs w:val="28"/>
        </w:rPr>
        <w:t>2</w:t>
      </w:r>
      <w:r w:rsidRPr="00BC7855">
        <w:rPr>
          <w:rFonts w:ascii="Times New Roman" w:hAnsi="Times New Roman" w:cs="Times New Roman"/>
          <w:sz w:val="28"/>
          <w:szCs w:val="28"/>
        </w:rPr>
        <w:t xml:space="preserve">00 рублей. В летний период выкашиваются заброшенные участки от сухой растительности во всех населенных пунктах, ведется работа с населением по уборке придомовых территорий и земельных участков от сухой растительности и мусора. 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Администрацией Щербаковского сельсовета приобретены 5 сигнальных установок СУ-100-4 для  оповещения населения о ЧС, которые установлены в д. Старощербаково,   с. Новоульяновское, д. Новогутово, п. Горка, ст. Труновское.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Утвержден план организации пожарно-профилактической работы в жилом секторе и на объектах с массовым пребыванием людей на территории Щербаковского сельсовета, а также порядок реагирования при ухудшении пожарной обстановки, который реализуется ежегодно в полном объеме. Планом предусмотрена установка АДПИ отдельным категориям граждан. В настоящее время</w:t>
      </w:r>
      <w:r w:rsidR="00615F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5FBC">
        <w:rPr>
          <w:rFonts w:ascii="Times New Roman" w:hAnsi="Times New Roman" w:cs="Times New Roman"/>
          <w:sz w:val="28"/>
          <w:szCs w:val="28"/>
        </w:rPr>
        <w:t xml:space="preserve">установлены </w:t>
      </w:r>
      <w:r w:rsidRPr="00BC7855">
        <w:rPr>
          <w:rFonts w:ascii="Times New Roman" w:hAnsi="Times New Roman" w:cs="Times New Roman"/>
          <w:sz w:val="28"/>
          <w:szCs w:val="28"/>
        </w:rPr>
        <w:t xml:space="preserve"> АДПИ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AF0310">
        <w:rPr>
          <w:rFonts w:ascii="Times New Roman" w:hAnsi="Times New Roman" w:cs="Times New Roman"/>
          <w:sz w:val="28"/>
          <w:szCs w:val="28"/>
        </w:rPr>
        <w:t>41</w:t>
      </w:r>
      <w:r w:rsidR="00615FBC">
        <w:rPr>
          <w:rFonts w:ascii="Times New Roman" w:hAnsi="Times New Roman" w:cs="Times New Roman"/>
          <w:sz w:val="28"/>
          <w:szCs w:val="28"/>
        </w:rPr>
        <w:t xml:space="preserve">, в том числе 27 штук </w:t>
      </w:r>
      <w:r w:rsidRPr="00BC7855">
        <w:rPr>
          <w:rFonts w:ascii="Times New Roman" w:hAnsi="Times New Roman" w:cs="Times New Roman"/>
          <w:sz w:val="28"/>
          <w:szCs w:val="28"/>
        </w:rPr>
        <w:t xml:space="preserve"> установлены всем многодетным семьям, из 12 с </w:t>
      </w:r>
      <w:r w:rsidRPr="00BC7855">
        <w:rPr>
          <w:rFonts w:ascii="Times New Roman" w:hAnsi="Times New Roman" w:cs="Times New Roman"/>
          <w:sz w:val="28"/>
          <w:szCs w:val="28"/>
          <w:lang w:val="en-US"/>
        </w:rPr>
        <w:t>GSM</w:t>
      </w:r>
      <w:r w:rsidRPr="00BC7855">
        <w:rPr>
          <w:rFonts w:ascii="Times New Roman" w:hAnsi="Times New Roman" w:cs="Times New Roman"/>
          <w:sz w:val="28"/>
          <w:szCs w:val="28"/>
        </w:rPr>
        <w:t xml:space="preserve">- </w:t>
      </w:r>
      <w:r w:rsidRPr="00BC785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игнализацией</w:t>
      </w:r>
      <w:proofErr w:type="spellEnd"/>
      <w:r w:rsidRPr="00BC7855">
        <w:rPr>
          <w:rFonts w:ascii="Times New Roman" w:hAnsi="Times New Roman" w:cs="Times New Roman"/>
          <w:sz w:val="28"/>
          <w:szCs w:val="28"/>
        </w:rPr>
        <w:t>,  одиноко проживающим инвалидам</w:t>
      </w:r>
      <w:r w:rsidR="00615FBC">
        <w:rPr>
          <w:rFonts w:ascii="Times New Roman" w:hAnsi="Times New Roman" w:cs="Times New Roman"/>
          <w:sz w:val="28"/>
          <w:szCs w:val="28"/>
        </w:rPr>
        <w:t xml:space="preserve"> и пенсионерам </w:t>
      </w:r>
      <w:r w:rsidRPr="00BC7855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615FBC">
        <w:rPr>
          <w:rFonts w:ascii="Times New Roman" w:hAnsi="Times New Roman" w:cs="Times New Roman"/>
          <w:sz w:val="28"/>
          <w:szCs w:val="28"/>
        </w:rPr>
        <w:t>14</w:t>
      </w:r>
      <w:r w:rsidRPr="00BC7855">
        <w:rPr>
          <w:rFonts w:ascii="Times New Roman" w:hAnsi="Times New Roman" w:cs="Times New Roman"/>
          <w:sz w:val="28"/>
          <w:szCs w:val="28"/>
        </w:rPr>
        <w:t xml:space="preserve"> штук, из них 3 с </w:t>
      </w:r>
      <w:r w:rsidRPr="00BC7855">
        <w:rPr>
          <w:rFonts w:ascii="Times New Roman" w:hAnsi="Times New Roman" w:cs="Times New Roman"/>
          <w:sz w:val="28"/>
          <w:szCs w:val="28"/>
          <w:lang w:val="en-US"/>
        </w:rPr>
        <w:t>GSM</w:t>
      </w:r>
      <w:r w:rsidRPr="00BC7855">
        <w:rPr>
          <w:rFonts w:ascii="Times New Roman" w:hAnsi="Times New Roman" w:cs="Times New Roman"/>
          <w:sz w:val="28"/>
          <w:szCs w:val="28"/>
        </w:rPr>
        <w:t xml:space="preserve">- </w:t>
      </w:r>
      <w:r w:rsidRPr="00BC785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BC7855">
        <w:rPr>
          <w:rFonts w:ascii="Times New Roman" w:hAnsi="Times New Roman" w:cs="Times New Roman"/>
          <w:sz w:val="28"/>
          <w:szCs w:val="28"/>
        </w:rPr>
        <w:t>игнализацией</w:t>
      </w:r>
      <w:proofErr w:type="spellEnd"/>
      <w:r w:rsidR="00615FBC">
        <w:rPr>
          <w:rFonts w:ascii="Times New Roman" w:hAnsi="Times New Roman" w:cs="Times New Roman"/>
          <w:sz w:val="28"/>
          <w:szCs w:val="28"/>
        </w:rPr>
        <w:t>.</w:t>
      </w:r>
      <w:r w:rsidRPr="00BC7855">
        <w:rPr>
          <w:rFonts w:ascii="Times New Roman" w:hAnsi="Times New Roman" w:cs="Times New Roman"/>
          <w:sz w:val="28"/>
          <w:szCs w:val="28"/>
        </w:rPr>
        <w:t xml:space="preserve"> АДПИ установлены за счет бюджета </w:t>
      </w:r>
      <w:proofErr w:type="gramStart"/>
      <w:r w:rsidRPr="00BC7855">
        <w:rPr>
          <w:rFonts w:ascii="Times New Roman" w:hAnsi="Times New Roman" w:cs="Times New Roman"/>
          <w:sz w:val="28"/>
          <w:szCs w:val="28"/>
        </w:rPr>
        <w:t>Барабинского  района</w:t>
      </w:r>
      <w:proofErr w:type="gramEnd"/>
      <w:r w:rsidRPr="00BC7855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>Сумма денежных средств, предусмотренная в бюджете Щербаковского сельсовета в 202</w:t>
      </w:r>
      <w:r w:rsidR="00AF0310">
        <w:rPr>
          <w:sz w:val="28"/>
          <w:szCs w:val="28"/>
        </w:rPr>
        <w:t>5</w:t>
      </w:r>
      <w:r w:rsidRPr="00BC7855">
        <w:rPr>
          <w:sz w:val="28"/>
          <w:szCs w:val="28"/>
        </w:rPr>
        <w:t xml:space="preserve"> году на подготовку </w:t>
      </w:r>
      <w:proofErr w:type="gramStart"/>
      <w:r w:rsidRPr="00BC7855">
        <w:rPr>
          <w:sz w:val="28"/>
          <w:szCs w:val="28"/>
        </w:rPr>
        <w:t>к пожароопасному сезону</w:t>
      </w:r>
      <w:proofErr w:type="gramEnd"/>
      <w:r w:rsidRPr="00BC7855">
        <w:rPr>
          <w:sz w:val="28"/>
          <w:szCs w:val="28"/>
        </w:rPr>
        <w:t xml:space="preserve"> составляет 1</w:t>
      </w:r>
      <w:r w:rsidR="00615FBC">
        <w:rPr>
          <w:sz w:val="28"/>
          <w:szCs w:val="28"/>
        </w:rPr>
        <w:t>86,3</w:t>
      </w:r>
      <w:r w:rsidRPr="00BC7855">
        <w:rPr>
          <w:sz w:val="28"/>
          <w:szCs w:val="28"/>
        </w:rPr>
        <w:t xml:space="preserve"> тыс. рублей. Данные средства выделены на содержание и обслуживание пожарного автомобиля</w:t>
      </w:r>
      <w:r w:rsidR="00615FBC">
        <w:rPr>
          <w:sz w:val="28"/>
          <w:szCs w:val="28"/>
        </w:rPr>
        <w:t>,</w:t>
      </w:r>
      <w:r w:rsidRPr="00BC7855">
        <w:rPr>
          <w:sz w:val="28"/>
          <w:szCs w:val="28"/>
        </w:rPr>
        <w:t xml:space="preserve"> на ГСМ </w:t>
      </w:r>
      <w:r w:rsidR="00615FBC">
        <w:rPr>
          <w:sz w:val="28"/>
          <w:szCs w:val="28"/>
        </w:rPr>
        <w:t xml:space="preserve">и </w:t>
      </w:r>
      <w:r w:rsidRPr="00BC7855">
        <w:rPr>
          <w:sz w:val="28"/>
          <w:szCs w:val="28"/>
        </w:rPr>
        <w:t>на противопожарные мероприятия.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Особое внимание при реализации мер пожарной безопасности уделяется профилактическим мероприятиям. По подготовке населенных пунктов к пожароопасному периоду 202</w:t>
      </w:r>
      <w:r w:rsidR="00615FBC">
        <w:rPr>
          <w:rFonts w:ascii="Times New Roman" w:hAnsi="Times New Roman" w:cs="Times New Roman"/>
          <w:sz w:val="28"/>
          <w:szCs w:val="28"/>
        </w:rPr>
        <w:t>5</w:t>
      </w:r>
      <w:r w:rsidRPr="00BC7855">
        <w:rPr>
          <w:rFonts w:ascii="Times New Roman" w:hAnsi="Times New Roman" w:cs="Times New Roman"/>
          <w:sz w:val="28"/>
          <w:szCs w:val="28"/>
        </w:rPr>
        <w:t xml:space="preserve"> администрацией Щербаковского сельсовета планируется провести следующие профилактические меры: 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>- в весенний период обновить минерализованные полосы,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>- поддерживать в рабочем состоянии пожарную технику,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- провести сходы граждан и </w:t>
      </w:r>
      <w:proofErr w:type="spellStart"/>
      <w:r w:rsidRPr="00BC7855">
        <w:rPr>
          <w:sz w:val="28"/>
          <w:szCs w:val="28"/>
        </w:rPr>
        <w:t>подворовые</w:t>
      </w:r>
      <w:proofErr w:type="spellEnd"/>
      <w:r w:rsidRPr="00BC7855">
        <w:rPr>
          <w:sz w:val="28"/>
          <w:szCs w:val="28"/>
        </w:rPr>
        <w:t xml:space="preserve"> обходы в каждом населенном пункте,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>- активизировать работу административной комиссии по работе с населением по уборке придомовых территорий в весеннее-летний период,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lastRenderedPageBreak/>
        <w:t xml:space="preserve">- организовать работу по очистке от сухой растительности заброшенных территорий и </w:t>
      </w:r>
      <w:proofErr w:type="spellStart"/>
      <w:r w:rsidRPr="00BC7855">
        <w:rPr>
          <w:sz w:val="28"/>
          <w:szCs w:val="28"/>
        </w:rPr>
        <w:t>безхозных</w:t>
      </w:r>
      <w:proofErr w:type="spellEnd"/>
      <w:r w:rsidRPr="00BC7855">
        <w:rPr>
          <w:sz w:val="28"/>
          <w:szCs w:val="28"/>
        </w:rPr>
        <w:t xml:space="preserve"> участков,</w:t>
      </w:r>
    </w:p>
    <w:p w:rsidR="007238AB" w:rsidRPr="00BC7855" w:rsidRDefault="007238AB" w:rsidP="00E72EE2">
      <w:pPr>
        <w:pStyle w:val="a5"/>
        <w:spacing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- систематически проводить скашивание травы на общественных территориях в населенных пунктах.  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- проводить индивидуальную работу с населением с вручением памяток и рекомендаций по правилам пожарной безопасности;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оформлять и обновлять  стенды по противопожарной тематике в местах массового нахождения людей;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- проводить проверки состояния противопожарного водоснабжения и готовности сил и средств добровольных пожарных дружин к пожароопасному периоду.   </w:t>
      </w:r>
    </w:p>
    <w:p w:rsidR="007238AB" w:rsidRPr="00BC7855" w:rsidRDefault="007238AB" w:rsidP="00E72EE2">
      <w:pPr>
        <w:pStyle w:val="a3"/>
        <w:spacing w:after="0" w:line="0" w:lineRule="atLeast"/>
        <w:ind w:left="0" w:firstLine="567"/>
        <w:jc w:val="both"/>
        <w:rPr>
          <w:sz w:val="28"/>
          <w:szCs w:val="28"/>
        </w:rPr>
      </w:pPr>
    </w:p>
    <w:p w:rsidR="007238AB" w:rsidRPr="00BC7855" w:rsidRDefault="007238AB" w:rsidP="00E72EE2">
      <w:pPr>
        <w:pStyle w:val="a3"/>
        <w:spacing w:after="0" w:line="0" w:lineRule="atLeast"/>
        <w:ind w:left="0" w:firstLine="567"/>
        <w:jc w:val="both"/>
        <w:rPr>
          <w:sz w:val="28"/>
          <w:szCs w:val="28"/>
        </w:rPr>
      </w:pPr>
      <w:r w:rsidRPr="00BC7855">
        <w:rPr>
          <w:sz w:val="28"/>
          <w:szCs w:val="28"/>
        </w:rPr>
        <w:t xml:space="preserve">Необходимо отметить, что проведение профилактических мероприятий играет первостепенную роль в предотвращении пожаров. </w:t>
      </w:r>
    </w:p>
    <w:p w:rsidR="00511845" w:rsidRPr="00380E3F" w:rsidRDefault="007238AB" w:rsidP="00511845">
      <w:pPr>
        <w:spacing w:line="0" w:lineRule="atLeas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Но вместе с тем статистика упрямая вещь. Проведенный анализ показывает, что на территории Барабинского района в 202</w:t>
      </w:r>
      <w:r w:rsidR="00511845">
        <w:rPr>
          <w:rFonts w:ascii="Times New Roman" w:hAnsi="Times New Roman" w:cs="Times New Roman"/>
          <w:sz w:val="28"/>
          <w:szCs w:val="28"/>
        </w:rPr>
        <w:t>4</w:t>
      </w:r>
      <w:r w:rsidRPr="00BC7855">
        <w:rPr>
          <w:rFonts w:ascii="Times New Roman" w:hAnsi="Times New Roman" w:cs="Times New Roman"/>
          <w:sz w:val="28"/>
          <w:szCs w:val="28"/>
        </w:rPr>
        <w:t xml:space="preserve"> году зарегистрировано </w:t>
      </w:r>
      <w:r w:rsidR="00511845">
        <w:rPr>
          <w:rFonts w:ascii="Times New Roman" w:hAnsi="Times New Roman" w:cs="Times New Roman"/>
          <w:sz w:val="28"/>
          <w:szCs w:val="28"/>
        </w:rPr>
        <w:t>119</w:t>
      </w:r>
      <w:r w:rsidRPr="00BC7855">
        <w:rPr>
          <w:rFonts w:ascii="Times New Roman" w:hAnsi="Times New Roman" w:cs="Times New Roman"/>
          <w:sz w:val="28"/>
          <w:szCs w:val="28"/>
        </w:rPr>
        <w:t xml:space="preserve"> пожар</w:t>
      </w:r>
      <w:r w:rsidR="00511845">
        <w:rPr>
          <w:rFonts w:ascii="Times New Roman" w:hAnsi="Times New Roman" w:cs="Times New Roman"/>
          <w:sz w:val="28"/>
          <w:szCs w:val="28"/>
        </w:rPr>
        <w:t>ов</w:t>
      </w:r>
      <w:r w:rsidRPr="00BC7855">
        <w:rPr>
          <w:rFonts w:ascii="Times New Roman" w:hAnsi="Times New Roman" w:cs="Times New Roman"/>
          <w:sz w:val="28"/>
          <w:szCs w:val="28"/>
        </w:rPr>
        <w:t xml:space="preserve"> (</w:t>
      </w:r>
      <w:r w:rsidR="00511845">
        <w:rPr>
          <w:rFonts w:ascii="Times New Roman" w:hAnsi="Times New Roman" w:cs="Times New Roman"/>
          <w:sz w:val="28"/>
          <w:szCs w:val="28"/>
        </w:rPr>
        <w:t xml:space="preserve">в населенных пунктах </w:t>
      </w:r>
      <w:r w:rsidRPr="00BC7855">
        <w:rPr>
          <w:rFonts w:ascii="Times New Roman" w:hAnsi="Times New Roman" w:cs="Times New Roman"/>
          <w:sz w:val="28"/>
          <w:szCs w:val="28"/>
        </w:rPr>
        <w:t>– 7</w:t>
      </w:r>
      <w:r w:rsidR="00511845">
        <w:rPr>
          <w:rFonts w:ascii="Times New Roman" w:hAnsi="Times New Roman" w:cs="Times New Roman"/>
          <w:sz w:val="28"/>
          <w:szCs w:val="28"/>
        </w:rPr>
        <w:t>0, 49 - ландшафтные</w:t>
      </w:r>
      <w:r w:rsidRPr="00BC7855">
        <w:rPr>
          <w:rFonts w:ascii="Times New Roman" w:hAnsi="Times New Roman" w:cs="Times New Roman"/>
          <w:sz w:val="28"/>
          <w:szCs w:val="28"/>
        </w:rPr>
        <w:t xml:space="preserve">). На пожарах погибло </w:t>
      </w:r>
      <w:r w:rsidR="00511845">
        <w:rPr>
          <w:rFonts w:ascii="Times New Roman" w:hAnsi="Times New Roman" w:cs="Times New Roman"/>
          <w:sz w:val="28"/>
          <w:szCs w:val="28"/>
        </w:rPr>
        <w:t>4</w:t>
      </w:r>
      <w:r w:rsidRPr="00BC785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11845">
        <w:rPr>
          <w:rFonts w:ascii="Times New Roman" w:hAnsi="Times New Roman" w:cs="Times New Roman"/>
          <w:sz w:val="28"/>
          <w:szCs w:val="28"/>
        </w:rPr>
        <w:t>а</w:t>
      </w:r>
      <w:r w:rsidRPr="00BC7855">
        <w:rPr>
          <w:rFonts w:ascii="Times New Roman" w:hAnsi="Times New Roman" w:cs="Times New Roman"/>
          <w:sz w:val="28"/>
          <w:szCs w:val="28"/>
        </w:rPr>
        <w:t xml:space="preserve">, травмирован </w:t>
      </w:r>
      <w:r w:rsidR="00511845">
        <w:rPr>
          <w:rFonts w:ascii="Times New Roman" w:hAnsi="Times New Roman" w:cs="Times New Roman"/>
          <w:sz w:val="28"/>
          <w:szCs w:val="28"/>
        </w:rPr>
        <w:t>1</w:t>
      </w:r>
      <w:r w:rsidRPr="00BC7855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11845">
        <w:rPr>
          <w:rFonts w:ascii="Times New Roman" w:hAnsi="Times New Roman" w:cs="Times New Roman"/>
          <w:sz w:val="28"/>
          <w:szCs w:val="28"/>
        </w:rPr>
        <w:t>, спасено 5 человек</w:t>
      </w:r>
      <w:r w:rsidRPr="00BC7855">
        <w:rPr>
          <w:rFonts w:ascii="Times New Roman" w:hAnsi="Times New Roman" w:cs="Times New Roman"/>
          <w:sz w:val="28"/>
          <w:szCs w:val="28"/>
        </w:rPr>
        <w:t>.</w:t>
      </w:r>
      <w:r w:rsidR="00511845">
        <w:rPr>
          <w:rFonts w:ascii="Times New Roman" w:hAnsi="Times New Roman" w:cs="Times New Roman"/>
          <w:sz w:val="28"/>
          <w:szCs w:val="28"/>
        </w:rPr>
        <w:t xml:space="preserve"> </w:t>
      </w:r>
      <w:r w:rsidR="00511845" w:rsidRPr="003A25DE">
        <w:rPr>
          <w:rFonts w:ascii="Times New Roman" w:hAnsi="Times New Roman" w:cs="Times New Roman"/>
          <w:sz w:val="28"/>
          <w:szCs w:val="28"/>
        </w:rPr>
        <w:t>На территории МО</w:t>
      </w:r>
      <w:r w:rsidR="00511845">
        <w:rPr>
          <w:rFonts w:ascii="Times New Roman" w:hAnsi="Times New Roman" w:cs="Times New Roman"/>
          <w:sz w:val="28"/>
          <w:szCs w:val="28"/>
        </w:rPr>
        <w:t xml:space="preserve"> в населенных </w:t>
      </w:r>
      <w:proofErr w:type="gramStart"/>
      <w:r w:rsidR="00511845">
        <w:rPr>
          <w:rFonts w:ascii="Times New Roman" w:hAnsi="Times New Roman" w:cs="Times New Roman"/>
          <w:sz w:val="28"/>
          <w:szCs w:val="28"/>
        </w:rPr>
        <w:t xml:space="preserve">пунктах </w:t>
      </w:r>
      <w:r w:rsidR="00511845" w:rsidRPr="003A25D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511845" w:rsidRPr="003A25DE">
        <w:rPr>
          <w:rFonts w:ascii="Times New Roman" w:hAnsi="Times New Roman" w:cs="Times New Roman"/>
          <w:sz w:val="28"/>
          <w:szCs w:val="28"/>
        </w:rPr>
        <w:t xml:space="preserve"> 202</w:t>
      </w:r>
      <w:r w:rsidR="00511845">
        <w:rPr>
          <w:rFonts w:ascii="Times New Roman" w:hAnsi="Times New Roman" w:cs="Times New Roman"/>
          <w:sz w:val="28"/>
          <w:szCs w:val="28"/>
        </w:rPr>
        <w:t>4</w:t>
      </w:r>
      <w:r w:rsidR="00511845" w:rsidRPr="003A25DE">
        <w:rPr>
          <w:rFonts w:ascii="Times New Roman" w:hAnsi="Times New Roman" w:cs="Times New Roman"/>
          <w:sz w:val="28"/>
          <w:szCs w:val="28"/>
        </w:rPr>
        <w:t xml:space="preserve"> г. </w:t>
      </w:r>
      <w:r w:rsidR="00511845">
        <w:rPr>
          <w:rFonts w:ascii="Times New Roman" w:hAnsi="Times New Roman" w:cs="Times New Roman"/>
          <w:sz w:val="28"/>
          <w:szCs w:val="28"/>
        </w:rPr>
        <w:t>не было пожаров и пожароопасный сезон прошел относительно спокойно,</w:t>
      </w:r>
      <w:r w:rsidR="00511845" w:rsidRPr="003A25DE">
        <w:rPr>
          <w:rFonts w:ascii="Times New Roman" w:hAnsi="Times New Roman" w:cs="Times New Roman"/>
          <w:sz w:val="28"/>
          <w:szCs w:val="28"/>
        </w:rPr>
        <w:t xml:space="preserve"> </w:t>
      </w:r>
      <w:r w:rsidR="00511845">
        <w:rPr>
          <w:rFonts w:ascii="Times New Roman" w:hAnsi="Times New Roman" w:cs="Times New Roman"/>
          <w:sz w:val="28"/>
          <w:szCs w:val="28"/>
        </w:rPr>
        <w:t>на тушение лесных и ландшафтных пожаров в весенней период  ДПД выезжал 3 раза, в 2023 году 29 раз</w:t>
      </w:r>
      <w:r w:rsidR="00511845" w:rsidRPr="00380E3F">
        <w:rPr>
          <w:rFonts w:ascii="Times New Roman" w:hAnsi="Times New Roman" w:cs="Times New Roman"/>
          <w:sz w:val="28"/>
          <w:szCs w:val="28"/>
        </w:rPr>
        <w:t>.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Основными причинами пожаров послужили: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нарушение правил пожарной безопасности при эксплуатации отопительных печей  и эксплуатации электрооборудования;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 неосторожное обращение с огнём при курении в нетрезвом состоянии;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умышленный поджог;</w:t>
      </w:r>
    </w:p>
    <w:p w:rsidR="007238AB" w:rsidRPr="00BC7855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>- нарушение правил устройства и эксплуатации транспортных средств;</w:t>
      </w:r>
    </w:p>
    <w:p w:rsidR="00F11436" w:rsidRDefault="007238AB" w:rsidP="00E72EE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855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F11436" w:rsidSect="00E72EE2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51445"/>
    <w:multiLevelType w:val="hybridMultilevel"/>
    <w:tmpl w:val="5936D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F5319BF"/>
    <w:multiLevelType w:val="hybridMultilevel"/>
    <w:tmpl w:val="B592299E"/>
    <w:lvl w:ilvl="0" w:tplc="19AC2546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9B7"/>
    <w:rsid w:val="000071AA"/>
    <w:rsid w:val="00096712"/>
    <w:rsid w:val="000D5EE3"/>
    <w:rsid w:val="00171F86"/>
    <w:rsid w:val="001A3BC3"/>
    <w:rsid w:val="001E493C"/>
    <w:rsid w:val="00241B9F"/>
    <w:rsid w:val="002D5E80"/>
    <w:rsid w:val="002F340B"/>
    <w:rsid w:val="003242B8"/>
    <w:rsid w:val="003B3D8A"/>
    <w:rsid w:val="00511845"/>
    <w:rsid w:val="00615FBC"/>
    <w:rsid w:val="00686F69"/>
    <w:rsid w:val="006F7DED"/>
    <w:rsid w:val="007238AB"/>
    <w:rsid w:val="00762283"/>
    <w:rsid w:val="00805926"/>
    <w:rsid w:val="00887DF7"/>
    <w:rsid w:val="00895A82"/>
    <w:rsid w:val="008A19B7"/>
    <w:rsid w:val="008A2412"/>
    <w:rsid w:val="008A5324"/>
    <w:rsid w:val="00901C62"/>
    <w:rsid w:val="00976AD2"/>
    <w:rsid w:val="00A33AF5"/>
    <w:rsid w:val="00AF0310"/>
    <w:rsid w:val="00B01733"/>
    <w:rsid w:val="00B76772"/>
    <w:rsid w:val="00B80B9D"/>
    <w:rsid w:val="00BC7855"/>
    <w:rsid w:val="00C31A7C"/>
    <w:rsid w:val="00C77F2F"/>
    <w:rsid w:val="00CE3AB9"/>
    <w:rsid w:val="00D76E2C"/>
    <w:rsid w:val="00D80C69"/>
    <w:rsid w:val="00E72EE2"/>
    <w:rsid w:val="00E810A4"/>
    <w:rsid w:val="00F1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682C"/>
  <w15:docId w15:val="{4E08744D-C573-46AB-9484-F7D73C4A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772"/>
  </w:style>
  <w:style w:type="paragraph" w:styleId="1">
    <w:name w:val="heading 1"/>
    <w:basedOn w:val="a"/>
    <w:next w:val="a"/>
    <w:link w:val="10"/>
    <w:uiPriority w:val="9"/>
    <w:qFormat/>
    <w:rsid w:val="007238A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38AB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Iaaoiueaaan">
    <w:name w:val="Ia?aoiue aa?an"/>
    <w:basedOn w:val="a"/>
    <w:uiPriority w:val="99"/>
    <w:rsid w:val="007238AB"/>
    <w:pPr>
      <w:keepLines/>
      <w:framePr w:w="2640" w:h="1018" w:hRule="exact" w:hSpace="180" w:wrap="notBeside" w:vAnchor="page" w:hAnchor="page" w:x="8821" w:y="721" w:anchorLock="1"/>
      <w:spacing w:after="0" w:line="200" w:lineRule="atLeast"/>
      <w:ind w:right="-36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rsid w:val="007238A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7238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238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2024-04-23T08:26:00Z</cp:lastPrinted>
  <dcterms:created xsi:type="dcterms:W3CDTF">2023-04-19T02:37:00Z</dcterms:created>
  <dcterms:modified xsi:type="dcterms:W3CDTF">2025-02-20T05:11:00Z</dcterms:modified>
</cp:coreProperties>
</file>